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A24" w:rsidRPr="00CA3853" w:rsidRDefault="00197A24" w:rsidP="00CA3853">
      <w:pPr>
        <w:spacing w:after="0"/>
        <w:jc w:val="center"/>
        <w:rPr>
          <w:rFonts w:ascii="Times New Roman" w:hAnsi="Times New Roman"/>
          <w:b/>
          <w:caps/>
          <w:sz w:val="28"/>
          <w:szCs w:val="28"/>
          <w:lang w:val="ky-KG"/>
        </w:rPr>
      </w:pPr>
      <w:bookmarkStart w:id="0" w:name="_GoBack"/>
      <w:r w:rsidRPr="00CA3853">
        <w:rPr>
          <w:rFonts w:ascii="Times New Roman" w:hAnsi="Times New Roman"/>
          <w:b/>
          <w:caps/>
          <w:sz w:val="28"/>
          <w:szCs w:val="28"/>
          <w:lang w:val="ky-KG"/>
        </w:rPr>
        <w:t>Справка - обоснование</w:t>
      </w:r>
    </w:p>
    <w:p w:rsidR="00CA3853" w:rsidRPr="00CA3853" w:rsidRDefault="00CA3853" w:rsidP="00CA3853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A3853">
        <w:rPr>
          <w:rFonts w:ascii="Times New Roman" w:hAnsi="Times New Roman"/>
          <w:b/>
          <w:sz w:val="28"/>
          <w:szCs w:val="28"/>
          <w:lang w:val="ru-RU"/>
        </w:rPr>
        <w:t>к проекту постановления Правительства Кыргызской Республики</w:t>
      </w:r>
    </w:p>
    <w:p w:rsidR="00197A24" w:rsidRPr="00875DB3" w:rsidRDefault="00CA3853" w:rsidP="00875DB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B20A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B20AB">
        <w:rPr>
          <w:rFonts w:ascii="Times New Roman" w:hAnsi="Times New Roman"/>
          <w:b/>
          <w:sz w:val="28"/>
          <w:szCs w:val="28"/>
          <w:lang w:val="ru-RU"/>
        </w:rPr>
        <w:t>«</w:t>
      </w:r>
      <w:r w:rsidR="00AB20AB" w:rsidRPr="00AB20AB">
        <w:rPr>
          <w:rFonts w:ascii="Times New Roman" w:hAnsi="Times New Roman"/>
          <w:b/>
          <w:sz w:val="28"/>
          <w:szCs w:val="28"/>
          <w:lang w:val="ru-RU"/>
        </w:rPr>
        <w:t>О внесении изменени</w:t>
      </w:r>
      <w:r w:rsidR="009120A9">
        <w:rPr>
          <w:rFonts w:ascii="Times New Roman" w:hAnsi="Times New Roman"/>
          <w:b/>
          <w:sz w:val="28"/>
          <w:szCs w:val="28"/>
          <w:lang w:val="ru-RU"/>
        </w:rPr>
        <w:t>й</w:t>
      </w:r>
      <w:r w:rsidR="00AB20AB" w:rsidRPr="00AB20AB">
        <w:rPr>
          <w:rFonts w:ascii="Times New Roman" w:hAnsi="Times New Roman"/>
          <w:b/>
          <w:sz w:val="28"/>
          <w:szCs w:val="28"/>
          <w:lang w:val="ru-RU"/>
        </w:rPr>
        <w:t xml:space="preserve"> в постановление </w:t>
      </w:r>
      <w:r w:rsidR="00AB20AB" w:rsidRPr="00875DB3">
        <w:rPr>
          <w:rFonts w:ascii="Times New Roman" w:hAnsi="Times New Roman"/>
          <w:b/>
          <w:sz w:val="28"/>
          <w:szCs w:val="28"/>
          <w:lang w:val="ru-RU"/>
        </w:rPr>
        <w:t>Правительства Кыргызской Республики «О предельной штатной численности министерств, административных ведомств и иных государственных органов Кыргызской Республики» от 22 августа 2011 года № 473</w:t>
      </w:r>
      <w:r w:rsidR="009120A9" w:rsidRPr="00875DB3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C6AF1" w:rsidRDefault="002C6AF1" w:rsidP="00CA3853">
      <w:pPr>
        <w:spacing w:after="0"/>
        <w:ind w:firstLine="708"/>
        <w:rPr>
          <w:rFonts w:ascii="Times New Roman" w:hAnsi="Times New Roman"/>
          <w:b/>
          <w:sz w:val="28"/>
          <w:szCs w:val="28"/>
          <w:lang w:val="ru-RU"/>
        </w:rPr>
      </w:pPr>
    </w:p>
    <w:p w:rsidR="00875DB3" w:rsidRPr="00AB20AB" w:rsidRDefault="00875DB3" w:rsidP="00CA3853">
      <w:pPr>
        <w:spacing w:after="0"/>
        <w:ind w:firstLine="708"/>
        <w:rPr>
          <w:rFonts w:ascii="Times New Roman" w:hAnsi="Times New Roman"/>
          <w:b/>
          <w:sz w:val="28"/>
          <w:szCs w:val="28"/>
          <w:lang w:val="ru-RU"/>
        </w:rPr>
      </w:pPr>
    </w:p>
    <w:p w:rsidR="000220EE" w:rsidRPr="00855680" w:rsidRDefault="00EF455E" w:rsidP="009151F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120A9">
        <w:rPr>
          <w:rFonts w:ascii="Times New Roman" w:hAnsi="Times New Roman"/>
          <w:spacing w:val="-8"/>
          <w:sz w:val="28"/>
          <w:szCs w:val="28"/>
          <w:lang w:val="ru-RU"/>
        </w:rPr>
        <w:t xml:space="preserve">В соответствии с поручением </w:t>
      </w:r>
      <w:r w:rsidR="00B316D8" w:rsidRPr="009120A9">
        <w:rPr>
          <w:rFonts w:ascii="Times New Roman" w:hAnsi="Times New Roman"/>
          <w:spacing w:val="-8"/>
          <w:sz w:val="28"/>
          <w:szCs w:val="28"/>
          <w:lang w:val="ru-RU"/>
        </w:rPr>
        <w:t>Премьер-министра Кыргызской Республики</w:t>
      </w:r>
      <w:r w:rsidR="00B316D8" w:rsidRPr="00855680">
        <w:rPr>
          <w:rFonts w:ascii="Times New Roman" w:hAnsi="Times New Roman"/>
          <w:spacing w:val="-8"/>
          <w:sz w:val="28"/>
          <w:szCs w:val="28"/>
          <w:lang w:val="ru-RU"/>
        </w:rPr>
        <w:t xml:space="preserve"> </w:t>
      </w:r>
      <w:r w:rsidR="00855680" w:rsidRPr="00855680">
        <w:rPr>
          <w:rFonts w:ascii="Times New Roman" w:hAnsi="Times New Roman"/>
          <w:spacing w:val="-8"/>
          <w:sz w:val="28"/>
          <w:szCs w:val="28"/>
          <w:lang w:val="ru-RU"/>
        </w:rPr>
        <w:t xml:space="preserve">Аппаратом Правительства </w:t>
      </w:r>
      <w:r w:rsidR="00875DB3">
        <w:rPr>
          <w:rFonts w:ascii="Times New Roman" w:hAnsi="Times New Roman"/>
          <w:spacing w:val="-8"/>
          <w:sz w:val="28"/>
          <w:szCs w:val="28"/>
          <w:lang w:val="ru-RU"/>
        </w:rPr>
        <w:t>К</w:t>
      </w:r>
      <w:r w:rsidR="00E0008B">
        <w:rPr>
          <w:rFonts w:ascii="Times New Roman" w:hAnsi="Times New Roman"/>
          <w:spacing w:val="-8"/>
          <w:sz w:val="28"/>
          <w:szCs w:val="28"/>
          <w:lang w:val="ru-RU"/>
        </w:rPr>
        <w:t>ыргызской Республики</w:t>
      </w:r>
      <w:r w:rsidR="00855680" w:rsidRPr="00855680">
        <w:rPr>
          <w:rFonts w:ascii="Times New Roman" w:hAnsi="Times New Roman"/>
          <w:spacing w:val="-8"/>
          <w:sz w:val="28"/>
          <w:szCs w:val="28"/>
          <w:lang w:val="ru-RU"/>
        </w:rPr>
        <w:t xml:space="preserve"> разработан </w:t>
      </w:r>
      <w:r w:rsidR="000220EE" w:rsidRPr="00855680">
        <w:rPr>
          <w:rFonts w:ascii="Times New Roman" w:hAnsi="Times New Roman"/>
          <w:spacing w:val="-8"/>
          <w:sz w:val="28"/>
          <w:szCs w:val="28"/>
          <w:lang w:val="ru-RU"/>
        </w:rPr>
        <w:t xml:space="preserve">проект постановления </w:t>
      </w:r>
      <w:r w:rsidR="000220EE" w:rsidRPr="00855680">
        <w:rPr>
          <w:rFonts w:ascii="Times New Roman" w:hAnsi="Times New Roman"/>
          <w:sz w:val="28"/>
          <w:szCs w:val="28"/>
          <w:lang w:val="ru-RU"/>
        </w:rPr>
        <w:t xml:space="preserve">Правительства </w:t>
      </w:r>
      <w:r w:rsidR="00E0008B">
        <w:rPr>
          <w:rFonts w:ascii="Times New Roman" w:hAnsi="Times New Roman"/>
          <w:spacing w:val="-8"/>
          <w:sz w:val="28"/>
          <w:szCs w:val="28"/>
          <w:lang w:val="ru-RU"/>
        </w:rPr>
        <w:t>Кыргызской Республики</w:t>
      </w:r>
      <w:r w:rsidR="00E0008B" w:rsidRPr="00855680">
        <w:rPr>
          <w:rFonts w:ascii="Times New Roman" w:hAnsi="Times New Roman"/>
          <w:spacing w:val="-8"/>
          <w:sz w:val="28"/>
          <w:szCs w:val="28"/>
          <w:lang w:val="ru-RU"/>
        </w:rPr>
        <w:t xml:space="preserve"> </w:t>
      </w:r>
      <w:r w:rsidR="00855680" w:rsidRPr="00855680">
        <w:rPr>
          <w:rFonts w:ascii="Times New Roman" w:hAnsi="Times New Roman"/>
          <w:sz w:val="28"/>
          <w:szCs w:val="28"/>
          <w:lang w:val="ru-RU"/>
        </w:rPr>
        <w:t>«О внесении изменени</w:t>
      </w:r>
      <w:r w:rsidR="0034456C">
        <w:rPr>
          <w:rFonts w:ascii="Times New Roman" w:hAnsi="Times New Roman"/>
          <w:sz w:val="28"/>
          <w:szCs w:val="28"/>
          <w:lang w:val="ru-RU"/>
        </w:rPr>
        <w:t>й</w:t>
      </w:r>
      <w:r w:rsidR="00855680" w:rsidRPr="00855680">
        <w:rPr>
          <w:rFonts w:ascii="Times New Roman" w:hAnsi="Times New Roman"/>
          <w:sz w:val="28"/>
          <w:szCs w:val="28"/>
          <w:lang w:val="ru-RU"/>
        </w:rPr>
        <w:t xml:space="preserve"> в постановление Правительства Кыргызской Республики «О предельной </w:t>
      </w:r>
      <w:r w:rsidR="00855680" w:rsidRPr="00855680">
        <w:rPr>
          <w:rFonts w:ascii="Times New Roman" w:hAnsi="Times New Roman"/>
          <w:sz w:val="28"/>
          <w:szCs w:val="28"/>
          <w:lang w:val="ru-RU" w:eastAsia="ru-RU"/>
        </w:rPr>
        <w:t>штатной численности министерств, административных ведомств и иных государственных органов Кыргызской Республики» от 22 августа 2011 года № 473</w:t>
      </w:r>
      <w:r w:rsidR="00855680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8E32E3" w:rsidRPr="007F0EAB" w:rsidRDefault="008E32E3" w:rsidP="008E32E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 1 декабря 2015 года и по настоящее время проводится </w:t>
      </w:r>
      <w:r>
        <w:rPr>
          <w:rFonts w:ascii="Times New Roman" w:hAnsi="Times New Roman"/>
          <w:sz w:val="28"/>
          <w:szCs w:val="28"/>
          <w:lang w:val="ru-RU"/>
        </w:rPr>
        <w:t xml:space="preserve">пилотный проект по </w:t>
      </w:r>
      <w:r>
        <w:rPr>
          <w:rFonts w:ascii="Times New Roman" w:hAnsi="Times New Roman"/>
          <w:sz w:val="28"/>
          <w:szCs w:val="28"/>
          <w:lang w:val="ky-KG"/>
        </w:rPr>
        <w:t xml:space="preserve">администрированию страховых взносов территориальными налоговыми органами по Октябрьскому району города Бишкек и по Сокулускому району Чуйской области.  </w:t>
      </w:r>
    </w:p>
    <w:p w:rsidR="009151FA" w:rsidRDefault="00305BF5" w:rsidP="00F87C49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Настоящий проект постановления разработан в целях реализации ранее принятых правительственных решений по передаче функций по администрированию страховых взносов от Социального фонда </w:t>
      </w:r>
      <w:r w:rsidR="00E352CA">
        <w:rPr>
          <w:rFonts w:ascii="Times New Roman" w:hAnsi="Times New Roman"/>
          <w:spacing w:val="-8"/>
          <w:sz w:val="28"/>
          <w:szCs w:val="28"/>
          <w:lang w:val="ru-RU"/>
        </w:rPr>
        <w:t>Кыргызской Республики</w:t>
      </w:r>
      <w:r w:rsidR="00E352C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F0EAB">
        <w:rPr>
          <w:rFonts w:ascii="Times New Roman" w:hAnsi="Times New Roman"/>
          <w:sz w:val="28"/>
          <w:szCs w:val="28"/>
          <w:lang w:val="ky-KG"/>
        </w:rPr>
        <w:t xml:space="preserve">в ведение </w:t>
      </w:r>
      <w:r w:rsidR="008E32E3">
        <w:rPr>
          <w:rFonts w:ascii="Times New Roman" w:hAnsi="Times New Roman"/>
          <w:sz w:val="28"/>
          <w:szCs w:val="28"/>
          <w:lang w:val="ky-KG"/>
        </w:rPr>
        <w:t xml:space="preserve">Государственной налоговой службы при Правительстве </w:t>
      </w:r>
      <w:r w:rsidR="00E0008B">
        <w:rPr>
          <w:rFonts w:ascii="Times New Roman" w:hAnsi="Times New Roman"/>
          <w:spacing w:val="-8"/>
          <w:sz w:val="28"/>
          <w:szCs w:val="28"/>
          <w:lang w:val="ru-RU"/>
        </w:rPr>
        <w:t>Кыргызской Республики</w:t>
      </w:r>
      <w:r w:rsidR="00E0008B" w:rsidRPr="00855680">
        <w:rPr>
          <w:rFonts w:ascii="Times New Roman" w:hAnsi="Times New Roman"/>
          <w:spacing w:val="-8"/>
          <w:sz w:val="28"/>
          <w:szCs w:val="28"/>
          <w:lang w:val="ru-RU"/>
        </w:rPr>
        <w:t xml:space="preserve"> </w:t>
      </w:r>
      <w:r w:rsidR="008E32E3">
        <w:rPr>
          <w:rFonts w:ascii="Times New Roman" w:hAnsi="Times New Roman"/>
          <w:sz w:val="28"/>
          <w:szCs w:val="28"/>
          <w:lang w:val="ky-KG"/>
        </w:rPr>
        <w:t xml:space="preserve">(далее - Налоговая служба) </w:t>
      </w:r>
      <w:r>
        <w:rPr>
          <w:rFonts w:ascii="Times New Roman" w:hAnsi="Times New Roman"/>
          <w:sz w:val="28"/>
          <w:szCs w:val="28"/>
          <w:lang w:val="ky-KG"/>
        </w:rPr>
        <w:t>с 1 января 2019 года.</w:t>
      </w:r>
      <w:r w:rsidR="008E32E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352CA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34456C" w:rsidRDefault="007F0EAB" w:rsidP="00F87C49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Проект постановления предусматривает</w:t>
      </w:r>
      <w:r w:rsidR="0034456C">
        <w:rPr>
          <w:rFonts w:ascii="Times New Roman" w:hAnsi="Times New Roman"/>
          <w:sz w:val="28"/>
          <w:szCs w:val="28"/>
          <w:lang w:val="ky-KG"/>
        </w:rPr>
        <w:t>:</w:t>
      </w:r>
    </w:p>
    <w:p w:rsidR="0034456C" w:rsidRPr="004F20B5" w:rsidRDefault="0034456C" w:rsidP="0034456C">
      <w:pPr>
        <w:spacing w:after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F20B5">
        <w:rPr>
          <w:rFonts w:ascii="Times New Roman" w:hAnsi="Times New Roman"/>
          <w:sz w:val="28"/>
          <w:szCs w:val="28"/>
          <w:lang w:val="ky-KG"/>
        </w:rPr>
        <w:t>-</w:t>
      </w:r>
      <w:r w:rsidRPr="004F20B5">
        <w:rPr>
          <w:rFonts w:ascii="Times New Roman" w:hAnsi="Times New Roman"/>
          <w:sz w:val="28"/>
          <w:szCs w:val="28"/>
          <w:lang w:val="ru-RU"/>
        </w:rPr>
        <w:t xml:space="preserve"> упразднение должности заместителя председателя Государственной налоговой службы при Правительстве </w:t>
      </w:r>
      <w:r w:rsidR="00E0008B">
        <w:rPr>
          <w:rFonts w:ascii="Times New Roman" w:hAnsi="Times New Roman"/>
          <w:spacing w:val="-8"/>
          <w:sz w:val="28"/>
          <w:szCs w:val="28"/>
          <w:lang w:val="ru-RU"/>
        </w:rPr>
        <w:t>Кыргызской Республики</w:t>
      </w:r>
      <w:r w:rsidRPr="004F20B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20B5">
        <w:rPr>
          <w:rFonts w:ascii="Times New Roman" w:hAnsi="Times New Roman"/>
          <w:sz w:val="28"/>
          <w:szCs w:val="28"/>
          <w:u w:val="single"/>
          <w:lang w:val="ru-RU"/>
        </w:rPr>
        <w:t>по цифровому развитию</w:t>
      </w:r>
      <w:r w:rsidRPr="004F20B5">
        <w:rPr>
          <w:rFonts w:ascii="Times New Roman" w:hAnsi="Times New Roman"/>
          <w:sz w:val="28"/>
          <w:szCs w:val="28"/>
          <w:lang w:val="ru-RU"/>
        </w:rPr>
        <w:t>;</w:t>
      </w:r>
      <w:r w:rsidR="00E0008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4456C" w:rsidRDefault="0034456C" w:rsidP="0034456C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введение должности заместителя председателя Налоговой службы,  с возложением функций и полномочий по координации вопросов администрирования страховых взносов.</w:t>
      </w:r>
    </w:p>
    <w:p w:rsidR="0048031D" w:rsidRPr="0048031D" w:rsidRDefault="0048031D" w:rsidP="0048031D">
      <w:pPr>
        <w:pStyle w:val="a8"/>
        <w:shd w:val="clear" w:color="auto" w:fill="FFFFFF"/>
        <w:spacing w:after="0"/>
        <w:ind w:firstLine="709"/>
        <w:rPr>
          <w:sz w:val="28"/>
          <w:szCs w:val="28"/>
          <w:lang w:val="ru-RU" w:eastAsia="ru-RU"/>
        </w:rPr>
      </w:pPr>
      <w:r>
        <w:rPr>
          <w:sz w:val="28"/>
          <w:szCs w:val="28"/>
          <w:lang w:val="ky-KG" w:eastAsia="ru-RU"/>
        </w:rPr>
        <w:t xml:space="preserve">Настоящим проектом постановления устанавливается, что </w:t>
      </w:r>
      <w:r w:rsidRPr="0048031D">
        <w:rPr>
          <w:sz w:val="28"/>
          <w:szCs w:val="28"/>
          <w:lang w:val="ru-RU" w:eastAsia="ru-RU"/>
        </w:rPr>
        <w:t xml:space="preserve">расходы </w:t>
      </w:r>
      <w:r>
        <w:rPr>
          <w:sz w:val="28"/>
          <w:szCs w:val="28"/>
          <w:lang w:val="ru-RU" w:eastAsia="ru-RU"/>
        </w:rPr>
        <w:t>Н</w:t>
      </w:r>
      <w:r w:rsidRPr="0048031D">
        <w:rPr>
          <w:sz w:val="28"/>
          <w:szCs w:val="28"/>
          <w:lang w:val="ru-RU" w:eastAsia="ru-RU"/>
        </w:rPr>
        <w:t xml:space="preserve">алоговой службы, связанные с реализацией настоящего постановления, осуществляются в пределах утвержденной штатной численности и средств, предусмотренных на 2018 год и последующие годы. </w:t>
      </w:r>
    </w:p>
    <w:p w:rsidR="00685B7B" w:rsidRPr="00CA3853" w:rsidRDefault="0048031D" w:rsidP="00685B7B">
      <w:pPr>
        <w:spacing w:after="0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Следовательно, п</w:t>
      </w:r>
      <w:r w:rsidR="00685B7B" w:rsidRPr="00CA3853">
        <w:rPr>
          <w:rFonts w:ascii="Times New Roman" w:hAnsi="Times New Roman"/>
          <w:sz w:val="28"/>
          <w:szCs w:val="28"/>
          <w:lang w:val="ru-RU" w:eastAsia="ru-RU"/>
        </w:rPr>
        <w:t>ринятие настоящего проекта постановления не повлечет дополнительных финансовых затрат из республиканского бюджета</w:t>
      </w:r>
      <w:r w:rsidR="00685B7B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875DB3" w:rsidRPr="000C3202" w:rsidRDefault="0034456C" w:rsidP="00875DB3">
      <w:pPr>
        <w:spacing w:after="0"/>
        <w:ind w:firstLine="708"/>
        <w:rPr>
          <w:rFonts w:ascii="Times New Roman" w:eastAsia="Calibri" w:hAnsi="Times New Roman"/>
          <w:sz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Настоящий проект постановления не требует общественного обсуждения, поскольку не затрагивает </w:t>
      </w:r>
      <w:r w:rsidRPr="0034456C">
        <w:rPr>
          <w:rFonts w:ascii="Times New Roman" w:hAnsi="Times New Roman"/>
          <w:sz w:val="28"/>
          <w:szCs w:val="28"/>
          <w:lang w:val="ru-RU"/>
        </w:rPr>
        <w:t xml:space="preserve">непосредственно интересы граждан и юридических лиц, а также </w:t>
      </w:r>
      <w:r>
        <w:rPr>
          <w:rFonts w:ascii="Times New Roman" w:hAnsi="Times New Roman"/>
          <w:sz w:val="28"/>
          <w:szCs w:val="28"/>
          <w:lang w:val="ru-RU"/>
        </w:rPr>
        <w:t xml:space="preserve">не направлен на </w:t>
      </w:r>
      <w:r w:rsidRPr="0034456C">
        <w:rPr>
          <w:rFonts w:ascii="Times New Roman" w:hAnsi="Times New Roman"/>
          <w:sz w:val="28"/>
          <w:szCs w:val="28"/>
          <w:lang w:val="ru-RU"/>
        </w:rPr>
        <w:t>регулир</w:t>
      </w:r>
      <w:r>
        <w:rPr>
          <w:rFonts w:ascii="Times New Roman" w:hAnsi="Times New Roman"/>
          <w:sz w:val="28"/>
          <w:szCs w:val="28"/>
          <w:lang w:val="ru-RU"/>
        </w:rPr>
        <w:t xml:space="preserve">ование </w:t>
      </w:r>
      <w:r w:rsidRPr="0034456C">
        <w:rPr>
          <w:rFonts w:ascii="Times New Roman" w:hAnsi="Times New Roman"/>
          <w:sz w:val="28"/>
          <w:szCs w:val="28"/>
          <w:lang w:val="ru-RU"/>
        </w:rPr>
        <w:t>предпринимательск</w:t>
      </w:r>
      <w:r w:rsidR="00875DB3">
        <w:rPr>
          <w:rFonts w:ascii="Times New Roman" w:hAnsi="Times New Roman"/>
          <w:sz w:val="28"/>
          <w:szCs w:val="28"/>
          <w:lang w:val="ru-RU"/>
        </w:rPr>
        <w:t xml:space="preserve">ой деятельности </w:t>
      </w:r>
      <w:r w:rsidR="00875DB3" w:rsidRPr="000C3202">
        <w:rPr>
          <w:rFonts w:ascii="Times New Roman" w:eastAsia="Calibri" w:hAnsi="Times New Roman"/>
          <w:iCs/>
          <w:sz w:val="28"/>
          <w:lang w:val="ru-RU" w:eastAsia="ru-RU"/>
        </w:rPr>
        <w:t>и не подлежит анализу</w:t>
      </w:r>
      <w:r w:rsidR="00875DB3" w:rsidRPr="000C3202">
        <w:rPr>
          <w:rFonts w:ascii="Times New Roman" w:eastAsia="Calibri" w:hAnsi="Times New Roman"/>
          <w:sz w:val="28"/>
          <w:lang w:val="ru-RU"/>
        </w:rPr>
        <w:t xml:space="preserve"> регулятивного воздействия.</w:t>
      </w:r>
    </w:p>
    <w:p w:rsidR="00875DB3" w:rsidRPr="000C3202" w:rsidRDefault="00875DB3" w:rsidP="00875DB3">
      <w:pPr>
        <w:spacing w:after="0"/>
        <w:ind w:firstLine="709"/>
        <w:rPr>
          <w:rFonts w:ascii="Times New Roman" w:eastAsia="Calibri" w:hAnsi="Times New Roman"/>
          <w:sz w:val="28"/>
          <w:lang w:val="ru-RU"/>
        </w:rPr>
      </w:pPr>
      <w:r w:rsidRPr="000C3202">
        <w:rPr>
          <w:rFonts w:ascii="Times New Roman" w:eastAsia="Calibri" w:hAnsi="Times New Roman"/>
          <w:sz w:val="28"/>
          <w:lang w:val="ru-RU"/>
        </w:rPr>
        <w:lastRenderedPageBreak/>
        <w:t>Принятие данного проекта постановления не повлечет за собой социальных, экономических, правовых, правозащитных, гендерных, экологических, коррупционных последствий.</w:t>
      </w:r>
    </w:p>
    <w:p w:rsidR="006061EE" w:rsidRDefault="006061EE" w:rsidP="00CA3853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</w:p>
    <w:p w:rsidR="00E0008B" w:rsidRDefault="00E0008B" w:rsidP="00CA3853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</w:p>
    <w:p w:rsidR="000C7AA9" w:rsidRPr="00CA3853" w:rsidRDefault="000C7AA9" w:rsidP="00CA3853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  <w:r w:rsidRPr="00CA3853">
        <w:rPr>
          <w:rFonts w:ascii="Times New Roman" w:hAnsi="Times New Roman"/>
          <w:b/>
          <w:sz w:val="28"/>
          <w:szCs w:val="28"/>
          <w:lang w:val="ru-RU"/>
        </w:rPr>
        <w:t xml:space="preserve">Заведующий отделом </w:t>
      </w:r>
    </w:p>
    <w:p w:rsidR="000C7AA9" w:rsidRPr="00CA3853" w:rsidRDefault="000C7AA9" w:rsidP="00CA3853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  <w:r w:rsidRPr="00CA3853">
        <w:rPr>
          <w:rFonts w:ascii="Times New Roman" w:hAnsi="Times New Roman"/>
          <w:b/>
          <w:sz w:val="28"/>
          <w:szCs w:val="28"/>
          <w:lang w:val="ru-RU"/>
        </w:rPr>
        <w:t>государственной службы</w:t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proofErr w:type="spellStart"/>
      <w:r w:rsidR="00BA1CE2">
        <w:rPr>
          <w:rFonts w:ascii="Times New Roman" w:hAnsi="Times New Roman"/>
          <w:b/>
          <w:sz w:val="28"/>
          <w:szCs w:val="28"/>
          <w:lang w:val="ru-RU"/>
        </w:rPr>
        <w:t>М.Акматов</w:t>
      </w:r>
      <w:proofErr w:type="spellEnd"/>
    </w:p>
    <w:p w:rsidR="000C7AA9" w:rsidRDefault="000C7AA9" w:rsidP="00CA3853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</w:p>
    <w:p w:rsidR="00BA1CE2" w:rsidRDefault="00BA1CE2" w:rsidP="00CA3853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</w:p>
    <w:p w:rsidR="00CA3853" w:rsidRDefault="000C7AA9" w:rsidP="006061EE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  <w:r w:rsidRPr="00CA3853">
        <w:rPr>
          <w:rFonts w:ascii="Times New Roman" w:hAnsi="Times New Roman"/>
          <w:b/>
          <w:sz w:val="28"/>
          <w:szCs w:val="28"/>
          <w:lang w:val="ru-RU"/>
        </w:rPr>
        <w:t>Эксперт</w:t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  <w:proofErr w:type="spellStart"/>
      <w:r w:rsidRPr="00CA3853">
        <w:rPr>
          <w:rFonts w:ascii="Times New Roman" w:hAnsi="Times New Roman"/>
          <w:b/>
          <w:sz w:val="28"/>
          <w:szCs w:val="28"/>
          <w:lang w:val="ru-RU"/>
        </w:rPr>
        <w:t>К.Укаев</w:t>
      </w:r>
      <w:proofErr w:type="spellEnd"/>
      <w:r w:rsidRPr="00CA3853">
        <w:rPr>
          <w:rFonts w:ascii="Times New Roman" w:hAnsi="Times New Roman"/>
          <w:b/>
          <w:sz w:val="28"/>
          <w:szCs w:val="28"/>
          <w:lang w:val="ru-RU"/>
        </w:rPr>
        <w:tab/>
      </w:r>
    </w:p>
    <w:bookmarkEnd w:id="0"/>
    <w:p w:rsidR="006061EE" w:rsidRPr="00CA3853" w:rsidRDefault="006061EE" w:rsidP="006061EE">
      <w:pPr>
        <w:spacing w:after="0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sectPr w:rsidR="006061EE" w:rsidRPr="00CA3853" w:rsidSect="00875DB3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C59FF"/>
    <w:multiLevelType w:val="hybridMultilevel"/>
    <w:tmpl w:val="2C88AE80"/>
    <w:lvl w:ilvl="0" w:tplc="F88A7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6E34B7"/>
    <w:multiLevelType w:val="hybridMultilevel"/>
    <w:tmpl w:val="5AD87A26"/>
    <w:lvl w:ilvl="0" w:tplc="BBA8A6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2AF168C"/>
    <w:multiLevelType w:val="hybridMultilevel"/>
    <w:tmpl w:val="DE200AFE"/>
    <w:lvl w:ilvl="0" w:tplc="4336C5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A24"/>
    <w:rsid w:val="00012BCC"/>
    <w:rsid w:val="000220EE"/>
    <w:rsid w:val="00032349"/>
    <w:rsid w:val="00033AB0"/>
    <w:rsid w:val="00043E0B"/>
    <w:rsid w:val="000453E1"/>
    <w:rsid w:val="00052483"/>
    <w:rsid w:val="0008018D"/>
    <w:rsid w:val="000A0CF8"/>
    <w:rsid w:val="000C7AA9"/>
    <w:rsid w:val="000D3C30"/>
    <w:rsid w:val="000E38D8"/>
    <w:rsid w:val="000E5372"/>
    <w:rsid w:val="000F53F7"/>
    <w:rsid w:val="00116E4E"/>
    <w:rsid w:val="00137F87"/>
    <w:rsid w:val="0014664B"/>
    <w:rsid w:val="00174C5B"/>
    <w:rsid w:val="00197795"/>
    <w:rsid w:val="00197A24"/>
    <w:rsid w:val="001A07C1"/>
    <w:rsid w:val="001C12C2"/>
    <w:rsid w:val="001C6F99"/>
    <w:rsid w:val="00213DD1"/>
    <w:rsid w:val="00241838"/>
    <w:rsid w:val="002611CA"/>
    <w:rsid w:val="00273137"/>
    <w:rsid w:val="00277FD5"/>
    <w:rsid w:val="00283EFB"/>
    <w:rsid w:val="002A2B84"/>
    <w:rsid w:val="002B207D"/>
    <w:rsid w:val="002B3642"/>
    <w:rsid w:val="002C3BA3"/>
    <w:rsid w:val="002C6AF1"/>
    <w:rsid w:val="002E6131"/>
    <w:rsid w:val="002F4841"/>
    <w:rsid w:val="003035DC"/>
    <w:rsid w:val="00305BF5"/>
    <w:rsid w:val="00314501"/>
    <w:rsid w:val="00332A09"/>
    <w:rsid w:val="00343C5B"/>
    <w:rsid w:val="0034456C"/>
    <w:rsid w:val="00345F33"/>
    <w:rsid w:val="00363E88"/>
    <w:rsid w:val="003701F2"/>
    <w:rsid w:val="003B1438"/>
    <w:rsid w:val="003E648B"/>
    <w:rsid w:val="003F5BD3"/>
    <w:rsid w:val="003F5DC9"/>
    <w:rsid w:val="0042444B"/>
    <w:rsid w:val="00424B4B"/>
    <w:rsid w:val="004271CF"/>
    <w:rsid w:val="004564F8"/>
    <w:rsid w:val="0048031D"/>
    <w:rsid w:val="0048033B"/>
    <w:rsid w:val="004B6F86"/>
    <w:rsid w:val="004C2961"/>
    <w:rsid w:val="004C779E"/>
    <w:rsid w:val="0050151E"/>
    <w:rsid w:val="00533201"/>
    <w:rsid w:val="00572563"/>
    <w:rsid w:val="005877DF"/>
    <w:rsid w:val="0059363A"/>
    <w:rsid w:val="005957AD"/>
    <w:rsid w:val="005C538D"/>
    <w:rsid w:val="005E10CF"/>
    <w:rsid w:val="00603C9F"/>
    <w:rsid w:val="006061EE"/>
    <w:rsid w:val="00613D3D"/>
    <w:rsid w:val="0063092A"/>
    <w:rsid w:val="006377F7"/>
    <w:rsid w:val="00641373"/>
    <w:rsid w:val="00657762"/>
    <w:rsid w:val="00685B7B"/>
    <w:rsid w:val="0068670F"/>
    <w:rsid w:val="00687E08"/>
    <w:rsid w:val="006A6F0F"/>
    <w:rsid w:val="006C292B"/>
    <w:rsid w:val="006D7993"/>
    <w:rsid w:val="00780204"/>
    <w:rsid w:val="007B4714"/>
    <w:rsid w:val="007B74D7"/>
    <w:rsid w:val="007F0EAB"/>
    <w:rsid w:val="00817CE5"/>
    <w:rsid w:val="00831138"/>
    <w:rsid w:val="0083540E"/>
    <w:rsid w:val="00855680"/>
    <w:rsid w:val="00860D72"/>
    <w:rsid w:val="00872DCF"/>
    <w:rsid w:val="00873E25"/>
    <w:rsid w:val="00875DB3"/>
    <w:rsid w:val="008B22E8"/>
    <w:rsid w:val="008E32E3"/>
    <w:rsid w:val="009120A9"/>
    <w:rsid w:val="009151FA"/>
    <w:rsid w:val="00917C61"/>
    <w:rsid w:val="009244E6"/>
    <w:rsid w:val="00925C54"/>
    <w:rsid w:val="00944BBD"/>
    <w:rsid w:val="009579C2"/>
    <w:rsid w:val="009928D2"/>
    <w:rsid w:val="009968E1"/>
    <w:rsid w:val="009C0030"/>
    <w:rsid w:val="009F3E98"/>
    <w:rsid w:val="00A039B0"/>
    <w:rsid w:val="00A059FE"/>
    <w:rsid w:val="00A16675"/>
    <w:rsid w:val="00A62D2B"/>
    <w:rsid w:val="00A81BBA"/>
    <w:rsid w:val="00AB20AB"/>
    <w:rsid w:val="00AF5AED"/>
    <w:rsid w:val="00B11368"/>
    <w:rsid w:val="00B22578"/>
    <w:rsid w:val="00B27473"/>
    <w:rsid w:val="00B316D8"/>
    <w:rsid w:val="00B336A8"/>
    <w:rsid w:val="00B927BB"/>
    <w:rsid w:val="00B931BC"/>
    <w:rsid w:val="00BA1CE2"/>
    <w:rsid w:val="00BC49F1"/>
    <w:rsid w:val="00BC6469"/>
    <w:rsid w:val="00BF34D8"/>
    <w:rsid w:val="00BF7FD7"/>
    <w:rsid w:val="00C43106"/>
    <w:rsid w:val="00CA3853"/>
    <w:rsid w:val="00CA614E"/>
    <w:rsid w:val="00CC2800"/>
    <w:rsid w:val="00CF0714"/>
    <w:rsid w:val="00CF2118"/>
    <w:rsid w:val="00D1104D"/>
    <w:rsid w:val="00D16EAB"/>
    <w:rsid w:val="00D2452B"/>
    <w:rsid w:val="00D3095D"/>
    <w:rsid w:val="00D37F8C"/>
    <w:rsid w:val="00D53B00"/>
    <w:rsid w:val="00D623E8"/>
    <w:rsid w:val="00DE08D1"/>
    <w:rsid w:val="00E0008B"/>
    <w:rsid w:val="00E05CCD"/>
    <w:rsid w:val="00E339F6"/>
    <w:rsid w:val="00E352CA"/>
    <w:rsid w:val="00E44B69"/>
    <w:rsid w:val="00E53BAA"/>
    <w:rsid w:val="00EB7042"/>
    <w:rsid w:val="00EC18CC"/>
    <w:rsid w:val="00ED5105"/>
    <w:rsid w:val="00ED5B30"/>
    <w:rsid w:val="00ED7288"/>
    <w:rsid w:val="00EE3A3A"/>
    <w:rsid w:val="00EF3029"/>
    <w:rsid w:val="00EF455E"/>
    <w:rsid w:val="00F259F2"/>
    <w:rsid w:val="00F76DDD"/>
    <w:rsid w:val="00F87C49"/>
    <w:rsid w:val="00FA0313"/>
    <w:rsid w:val="00FC2C14"/>
    <w:rsid w:val="00FD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59835-22A4-4379-83F1-D8B428041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A24"/>
    <w:pPr>
      <w:spacing w:after="6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A24"/>
    <w:pPr>
      <w:spacing w:after="0" w:line="276" w:lineRule="auto"/>
      <w:ind w:left="720"/>
      <w:contextualSpacing/>
      <w:jc w:val="left"/>
    </w:pPr>
    <w:rPr>
      <w:rFonts w:eastAsia="Arial" w:cs="Arial"/>
      <w:color w:val="000000"/>
      <w:szCs w:val="22"/>
      <w:lang w:val="ru-RU" w:eastAsia="ru-RU"/>
    </w:rPr>
  </w:style>
  <w:style w:type="paragraph" w:customStyle="1" w:styleId="tkTekst">
    <w:name w:val="_Текст обычный (tkTekst)"/>
    <w:basedOn w:val="a"/>
    <w:rsid w:val="00197A24"/>
    <w:pPr>
      <w:spacing w:line="276" w:lineRule="auto"/>
      <w:ind w:firstLine="567"/>
    </w:pPr>
    <w:rPr>
      <w:rFonts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197A24"/>
    <w:pPr>
      <w:spacing w:before="400" w:after="400" w:line="276" w:lineRule="auto"/>
      <w:ind w:left="1134" w:right="1134"/>
      <w:jc w:val="center"/>
    </w:pPr>
    <w:rPr>
      <w:rFonts w:cs="Arial"/>
      <w:b/>
      <w:bCs/>
      <w:sz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927BB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BB"/>
    <w:rPr>
      <w:rFonts w:ascii="Tahoma" w:eastAsia="Times New Roman" w:hAnsi="Tahoma" w:cs="Tahoma"/>
      <w:sz w:val="16"/>
      <w:szCs w:val="16"/>
      <w:lang w:val="en-GB"/>
    </w:rPr>
  </w:style>
  <w:style w:type="character" w:styleId="a6">
    <w:name w:val="Hyperlink"/>
    <w:basedOn w:val="a0"/>
    <w:uiPriority w:val="99"/>
    <w:semiHidden/>
    <w:unhideWhenUsed/>
    <w:rsid w:val="00873E25"/>
    <w:rPr>
      <w:color w:val="0000FF"/>
      <w:u w:val="single"/>
    </w:rPr>
  </w:style>
  <w:style w:type="paragraph" w:styleId="a7">
    <w:name w:val="No Spacing"/>
    <w:uiPriority w:val="1"/>
    <w:qFormat/>
    <w:rsid w:val="000220EE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48031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20B52-0581-46DF-AC20-FBBEB06F4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2</cp:revision>
  <cp:lastPrinted>2018-04-24T13:02:00Z</cp:lastPrinted>
  <dcterms:created xsi:type="dcterms:W3CDTF">2018-07-06T05:55:00Z</dcterms:created>
  <dcterms:modified xsi:type="dcterms:W3CDTF">2018-07-06T05:55:00Z</dcterms:modified>
</cp:coreProperties>
</file>